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38" w:rsidRPr="00E44938" w:rsidRDefault="00E44938" w:rsidP="00E44938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2A6626"/>
          <w:kern w:val="36"/>
          <w:sz w:val="42"/>
          <w:szCs w:val="42"/>
          <w:lang w:eastAsia="ru-RU"/>
        </w:rPr>
      </w:pPr>
      <w:r w:rsidRPr="00E44938">
        <w:rPr>
          <w:rFonts w:ascii="Times New Roman" w:eastAsia="Times New Roman" w:hAnsi="Times New Roman" w:cs="Times New Roman"/>
          <w:b/>
          <w:bCs/>
          <w:i/>
          <w:color w:val="2A6626"/>
          <w:kern w:val="36"/>
          <w:sz w:val="42"/>
          <w:szCs w:val="42"/>
          <w:lang w:eastAsia="ru-RU"/>
        </w:rPr>
        <w:t>Родителям о стандарте дошкольного</w:t>
      </w:r>
      <w:bookmarkStart w:id="0" w:name="_GoBack"/>
      <w:bookmarkEnd w:id="0"/>
      <w:r w:rsidRPr="00E44938">
        <w:rPr>
          <w:rFonts w:ascii="Times New Roman" w:eastAsia="Times New Roman" w:hAnsi="Times New Roman" w:cs="Times New Roman"/>
          <w:b/>
          <w:bCs/>
          <w:i/>
          <w:color w:val="2A6626"/>
          <w:kern w:val="36"/>
          <w:sz w:val="42"/>
          <w:szCs w:val="42"/>
          <w:lang w:eastAsia="ru-RU"/>
        </w:rPr>
        <w:t xml:space="preserve"> образования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Обучение и воспитание дошкольников осуществляются в соответствии с Программой дошкольного образования (далее — Программа). Законом об образовании в РФ определено, что дошкольное образование является одним из уровней общего образования и должно регламентироваться федеральным государственным образовательным стандартом. Такой стандарт утвержден и введен в действие с 1 января 2014 г. приказом </w:t>
      </w:r>
      <w:proofErr w:type="spell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Минобрнауки</w:t>
      </w:r>
      <w:proofErr w:type="spell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РФ от 17.10.2013 № 1155 «Об утверждении федерального государственного образовательного стандарта дошкольного образования» (зарегистрировано в Минюсте РФ 14.11.2013, регистрационный № 30384).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Примечание. В соответствии с законом об образовании произошло изменение названия: дошкольное образовательное учреждение теперь образовательная организация.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Федеральный государственный образовательный стандарт дошкольного образования (далее — ФГОС 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) создан впервые в российской истории.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ФГОС 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 — 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это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совокупность обязательных требований к структуре Программы и ее объему, условиям реализации и результатам освоения Программы.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 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 нормативы затрат на оказание государственной (муниципальной) услуги в сфере дошкольного образования. Кроме того, ФГОС </w:t>
      </w:r>
      <w:proofErr w:type="gram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</w:t>
      </w:r>
      <w:proofErr w:type="gram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используется </w:t>
      </w:r>
      <w:proofErr w:type="gram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</w:t>
      </w:r>
      <w:proofErr w:type="gram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 также проведения их аттестации.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ФГОС 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определены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требования к структуре, содержанию и объему Программы</w:t>
      </w: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определено, что Программа разрабатывается и утверждается Организацией самостоятельно. Организация сама определяет продолжительность пребывания детей, режим работы, предельную наполняемость групп. Программа должна учитывать возрастные и индивидуальные особенности детей. Ее содержание должно обеспечивать развитие личности, мотивации и способностей детей в различных видах деятельности и охватывать следующие направления развития и образования детей (образовательные области):</w:t>
      </w:r>
    </w:p>
    <w:p w:rsidR="00E44938" w:rsidRPr="00E44938" w:rsidRDefault="00E44938" w:rsidP="00E4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социально-коммуникативное развитие</w:t>
      </w: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44938" w:rsidRPr="00E44938" w:rsidRDefault="00E44938" w:rsidP="00E4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познавательное развитие;</w:t>
      </w:r>
    </w:p>
    <w:p w:rsidR="00E44938" w:rsidRPr="00E44938" w:rsidRDefault="00E44938" w:rsidP="00E4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речевое развитие;</w:t>
      </w:r>
    </w:p>
    <w:p w:rsidR="00E44938" w:rsidRPr="00E44938" w:rsidRDefault="00E44938" w:rsidP="00E4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художественно-эстетическое развитие;</w:t>
      </w:r>
    </w:p>
    <w:p w:rsidR="00E44938" w:rsidRPr="00E44938" w:rsidRDefault="00E44938" w:rsidP="00E44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физическое развитие</w:t>
      </w: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Программа должна состоять из обязательной части и части, формируемой участниками образовательных отношений (педагогами и родителями (законными представителями).</w:t>
      </w:r>
      <w:proofErr w:type="gram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Рекомендуемое соотношение соответственно</w:t>
      </w: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: 60% и 40%.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Требования ФГОС </w:t>
      </w:r>
      <w:proofErr w:type="gram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</w:t>
      </w:r>
      <w:proofErr w:type="gram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gram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</w:t>
      </w:r>
      <w:proofErr w:type="gram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условиям реализации Программы исходят из того, что эти условия должны обеспечивать полноценное развитие личности детей в сферах социально-коммуникативного, познавательного, речевого, художественно-эстетического и физического развития личности детей на фоне их эмоционального благополучия и положительного отношения к миру, к себе и к другим людям.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Исходя из этого, сформулированы требования к 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Требования к психолого-педагогическим условиям следующие:</w:t>
      </w:r>
    </w:p>
    <w:p w:rsidR="00E44938" w:rsidRPr="00E44938" w:rsidRDefault="00E44938" w:rsidP="00E4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уважение к человеческому достоинству детей,</w:t>
      </w:r>
    </w:p>
    <w:p w:rsidR="00E44938" w:rsidRPr="00E44938" w:rsidRDefault="00E44938" w:rsidP="00E4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использование в образовательной деятельности форм и методов работы с детьми, соответствующих их возрастным и индивидуальным особенностям,</w:t>
      </w:r>
    </w:p>
    <w:p w:rsidR="00E44938" w:rsidRPr="00E44938" w:rsidRDefault="00E44938" w:rsidP="00E4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построение образовательной деятельности на основе взаимодействия взрослых с детьми,</w:t>
      </w:r>
    </w:p>
    <w:p w:rsidR="00E44938" w:rsidRPr="00E44938" w:rsidRDefault="00E44938" w:rsidP="00E4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поддержка инициативы и самостоятельности детей,</w:t>
      </w:r>
    </w:p>
    <w:p w:rsidR="00E44938" w:rsidRPr="00E44938" w:rsidRDefault="00E44938" w:rsidP="00E4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защита детей от всех форм физического и психического насилия,</w:t>
      </w:r>
    </w:p>
    <w:p w:rsidR="00E44938" w:rsidRPr="00E44938" w:rsidRDefault="00E44938" w:rsidP="00E449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поддержка родителей (законных представителей) в воспитании детей.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Психологическая диагностика развития детей (выявление и изучение индивидуально-психологических особенностей детей) должна проводиться квалифицированными специалистами (педагоги-психологи, психологи) и только с согласия их родителей (законных представителей).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 нормативам СанПиН 2.4.1.3049-13 «Санитарно-эпидемиологические требования к устройству, содержанию и 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 15 мая 2013 г. N 26.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Требования к 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развивающей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предметно-пространственной </w:t>
      </w:r>
      <w:proofErr w:type="spell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среде</w:t>
      </w: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исходят</w:t>
      </w:r>
      <w:proofErr w:type="spell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из того, что она должна обеспечивать реализацию различных образовательных программ, с учетом национально-культурных, климатических условий и 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 безопасной.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Требования к материально-техническим условиям</w:t>
      </w: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— оборудование, оснащение (предметы), оснащенность помещений, учебно-методический комплект должны отвечать требованиям </w:t>
      </w:r>
      <w:proofErr w:type="spell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СанПин</w:t>
      </w:r>
      <w:proofErr w:type="spell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правилами пожарной безопасности, требованиям к средствам обучения и воспитания, к материально-техническому обеспечению Программы.</w:t>
      </w:r>
    </w:p>
    <w:p w:rsidR="00E44938" w:rsidRPr="00E44938" w:rsidRDefault="00E44938" w:rsidP="00E4493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D3413"/>
          <w:sz w:val="30"/>
          <w:szCs w:val="30"/>
          <w:lang w:eastAsia="ru-RU"/>
        </w:rPr>
      </w:pPr>
      <w:r w:rsidRPr="00E44938">
        <w:rPr>
          <w:rFonts w:ascii="Times New Roman" w:eastAsia="Times New Roman" w:hAnsi="Times New Roman" w:cs="Times New Roman"/>
          <w:b/>
          <w:bCs/>
          <w:color w:val="2D3413"/>
          <w:sz w:val="30"/>
          <w:szCs w:val="30"/>
          <w:lang w:eastAsia="ru-RU"/>
        </w:rPr>
        <w:t>О требованиях к работе с родителями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В ФГОС 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сформулированы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требования по взаимодействию Организации с родителями.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Подчеркнуто, что одним из принципов дошкольного образования является сотрудничество Организации с семьей, а ФГОС </w:t>
      </w:r>
      <w:proofErr w:type="gram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 является</w:t>
      </w:r>
      <w:proofErr w:type="gram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основой для оказания помощи родителям (законным представителям) в воспитании детей, охране и укреплении их физического и психического здоровья, в развитии индивидуальных способностей и необходимой коррекции нарушений их развития.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Одним из принципов построения ФГОС </w:t>
      </w:r>
      <w:proofErr w:type="gram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 является</w:t>
      </w:r>
      <w:proofErr w:type="gram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личностно-развивающий и гуманистический характер взаимодействия взрослых (родителей (законных представителей), педагогических и иных работников Организации) и детей.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Среди задач, решаемых ФГОС 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ДО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, — </w:t>
      </w:r>
      <w:proofErr w:type="gramStart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объединение</w:t>
      </w:r>
      <w:proofErr w:type="gramEnd"/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обучения и воспитания в целостный образовательный процесс на основе духовно-нравственных и социокультурных ценностей и принятых в обществе правил и норм поведения в интересах человека, семьи, общества.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Родители (законные представители) должны принимать участие в разработке части</w:t>
      </w: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образовательной Программы Организации, формируемой участниками образовательных </w:t>
      </w: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отношений с учетом образовательных потребностей, интересов и мотивов детей, членов их семей и педагогов.</w:t>
      </w:r>
    </w:p>
    <w:p w:rsidR="00E44938" w:rsidRPr="00E44938" w:rsidRDefault="00E44938" w:rsidP="00E4493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 соответствии с ФГОС </w:t>
      </w:r>
      <w:proofErr w:type="gramStart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</w:t>
      </w:r>
      <w:proofErr w:type="gramEnd"/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Организация обязана:</w:t>
      </w:r>
    </w:p>
    <w:p w:rsidR="00E44938" w:rsidRPr="00E44938" w:rsidRDefault="00E44938" w:rsidP="00E4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информировать родителей (законных представителей) и общественность относительно целей дошкольного образования, общих для всего образовательного пространства Российской Федерации, а также о Программе, и не только семье, но и всем заинтересованным лицам, вовлеченным в образовательную деятельность;</w:t>
      </w:r>
    </w:p>
    <w:p w:rsidR="00E44938" w:rsidRPr="00E44938" w:rsidRDefault="00E44938" w:rsidP="00E4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обеспечить открытость дошкольного образования;</w:t>
      </w:r>
    </w:p>
    <w:p w:rsidR="00E44938" w:rsidRPr="00E44938" w:rsidRDefault="00E44938" w:rsidP="00E4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создавать условия для участия родителей (законных представителей) в образовательной деятельности;</w:t>
      </w:r>
    </w:p>
    <w:p w:rsidR="00E44938" w:rsidRPr="00E44938" w:rsidRDefault="00E44938" w:rsidP="00E4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поддерживать родителей (законных представителей) в воспитании детей, охране и укреплении их здоровья;</w:t>
      </w:r>
    </w:p>
    <w:p w:rsidR="00E44938" w:rsidRPr="00E44938" w:rsidRDefault="00E44938" w:rsidP="00E4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обеспечить вовлечение семей непосредственно в образовательную деятельность, в том числе посредством создания образовательных проектов совместно с семьей на основе выявления потребностей и поддержки образовательных инициатив семьи;</w:t>
      </w:r>
    </w:p>
    <w:p w:rsidR="00E44938" w:rsidRPr="00E44938" w:rsidRDefault="00E44938" w:rsidP="00E449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4493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создавать условия для взрослых по поиску, использованию материалов, обеспечивающих реализацию Программы, в том числе в информационной среде, а также для обсуждения с родителями (законными представителями) детей вопросов, связанных с реализацией Программы.</w:t>
      </w:r>
    </w:p>
    <w:p w:rsidR="00EE4B38" w:rsidRDefault="00EE4B38"/>
    <w:sectPr w:rsidR="00EE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3903"/>
    <w:multiLevelType w:val="multilevel"/>
    <w:tmpl w:val="CB7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C0F8A"/>
    <w:multiLevelType w:val="multilevel"/>
    <w:tmpl w:val="BF4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22A77"/>
    <w:multiLevelType w:val="multilevel"/>
    <w:tmpl w:val="C79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12"/>
    <w:rsid w:val="00623712"/>
    <w:rsid w:val="00E44938"/>
    <w:rsid w:val="00E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</cp:revision>
  <dcterms:created xsi:type="dcterms:W3CDTF">2017-10-21T06:16:00Z</dcterms:created>
  <dcterms:modified xsi:type="dcterms:W3CDTF">2017-10-21T06:17:00Z</dcterms:modified>
</cp:coreProperties>
</file>